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cs="Arial"/>
          <w:sz w:val="24"/>
          <w:szCs w:val="24"/>
        </w:rPr>
        <w:id w:val="-1779329593"/>
        <w:docPartObj>
          <w:docPartGallery w:val="Cover Pages"/>
          <w:docPartUnique/>
        </w:docPartObj>
      </w:sdtPr>
      <w:sdtEndPr/>
      <w:sdtContent>
        <w:p w:rsidR="00260F45" w:rsidRPr="00890234" w:rsidRDefault="00755F2F" w:rsidP="001E54BC">
          <w:pPr>
            <w:spacing w:line="480" w:lineRule="auto"/>
            <w:rPr>
              <w:rFonts w:ascii="Arial" w:hAnsi="Arial" w:cs="Arial"/>
              <w:sz w:val="24"/>
              <w:szCs w:val="24"/>
            </w:rPr>
          </w:pPr>
          <w:r w:rsidRPr="00890234">
            <w:rPr>
              <w:rFonts w:ascii="Arial" w:hAnsi="Arial" w:cs="Arial"/>
              <w:noProof/>
              <w:sz w:val="24"/>
              <w:szCs w:val="24"/>
            </w:rPr>
            <mc:AlternateContent>
              <mc:Choice Requires="wpg">
                <w:drawing>
                  <wp:anchor distT="0" distB="0" distL="114300" distR="114300" simplePos="0" relativeHeight="251659264" behindDoc="0" locked="0" layoutInCell="0" allowOverlap="1" wp14:anchorId="5B43D303" wp14:editId="5402F0DB">
                    <wp:simplePos x="0" y="0"/>
                    <wp:positionH relativeFrom="page">
                      <wp:align>right</wp:align>
                    </wp:positionH>
                    <wp:positionV relativeFrom="page">
                      <wp:align>top</wp:align>
                    </wp:positionV>
                    <wp:extent cx="3099464" cy="10058400"/>
                    <wp:effectExtent l="0" t="0" r="5715"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9464" cy="10058400"/>
                              <a:chOff x="7344" y="0"/>
                              <a:chExt cx="4896"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260F45" w:rsidRDefault="00260F45">
                                  <w:pPr>
                                    <w:pStyle w:val="NoSpacing"/>
                                    <w:rPr>
                                      <w:rFonts w:asciiTheme="majorHAnsi" w:eastAsiaTheme="majorEastAsia" w:hAnsiTheme="majorHAnsi" w:cstheme="majorBidi"/>
                                      <w:b/>
                                      <w:bCs/>
                                      <w:color w:val="FFFFFF" w:themeColor="background1"/>
                                      <w:sz w:val="96"/>
                                      <w:szCs w:val="96"/>
                                    </w:rPr>
                                  </w:pP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44" y="10073"/>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755F2F" w:rsidRDefault="00755F2F">
                                  <w:pPr>
                                    <w:pStyle w:val="NoSpacing"/>
                                    <w:spacing w:line="360" w:lineRule="auto"/>
                                    <w:rPr>
                                      <w:color w:val="FFFFFF" w:themeColor="background1"/>
                                      <w:sz w:val="32"/>
                                    </w:rPr>
                                  </w:pPr>
                                  <w:r>
                                    <w:rPr>
                                      <w:color w:val="FFFFFF" w:themeColor="background1"/>
                                      <w:sz w:val="32"/>
                                    </w:rPr>
                                    <w:t>Concept Presentation by:</w:t>
                                  </w:r>
                                </w:p>
                                <w:p w:rsidR="00755F2F" w:rsidRDefault="00755F2F">
                                  <w:pPr>
                                    <w:pStyle w:val="NoSpacing"/>
                                    <w:spacing w:line="360" w:lineRule="auto"/>
                                    <w:rPr>
                                      <w:color w:val="FFFFFF" w:themeColor="background1"/>
                                      <w:sz w:val="32"/>
                                    </w:rPr>
                                  </w:pPr>
                                  <w:r>
                                    <w:rPr>
                                      <w:color w:val="FFFFFF" w:themeColor="background1"/>
                                      <w:sz w:val="32"/>
                                    </w:rPr>
                                    <w:t xml:space="preserve">Diana </w:t>
                                  </w:r>
                                  <w:proofErr w:type="spellStart"/>
                                  <w:r>
                                    <w:rPr>
                                      <w:color w:val="FFFFFF" w:themeColor="background1"/>
                                      <w:sz w:val="32"/>
                                    </w:rPr>
                                    <w:t>Restua</w:t>
                                  </w:r>
                                  <w:proofErr w:type="spellEnd"/>
                                </w:p>
                                <w:p w:rsidR="00260F45" w:rsidRPr="00160CEC" w:rsidRDefault="00260F45">
                                  <w:pPr>
                                    <w:pStyle w:val="NoSpacing"/>
                                    <w:spacing w:line="360" w:lineRule="auto"/>
                                    <w:rPr>
                                      <w:color w:val="FFFFFF" w:themeColor="background1"/>
                                      <w:sz w:val="32"/>
                                    </w:rPr>
                                  </w:pPr>
                                  <w:r w:rsidRPr="00160CEC">
                                    <w:rPr>
                                      <w:color w:val="FFFFFF" w:themeColor="background1"/>
                                      <w:sz w:val="32"/>
                                      <w:lang w:val="en-CA"/>
                                    </w:rPr>
                                    <w:t>Haxhi</w:t>
                                  </w:r>
                                  <w:r w:rsidR="00160CEC">
                                    <w:rPr>
                                      <w:color w:val="FFFFFF" w:themeColor="background1"/>
                                      <w:sz w:val="32"/>
                                      <w:lang w:val="en-CA"/>
                                    </w:rPr>
                                    <w:t xml:space="preserve"> Dvorani</w:t>
                                  </w:r>
                                </w:p>
                                <w:p w:rsidR="00260F45" w:rsidRDefault="00260F45">
                                  <w:pPr>
                                    <w:pStyle w:val="NoSpacing"/>
                                    <w:spacing w:line="360" w:lineRule="auto"/>
                                    <w:rPr>
                                      <w:color w:val="FFFFFF" w:themeColor="background1"/>
                                    </w:rPr>
                                  </w:pPr>
                                </w:p>
                                <w:p w:rsidR="00260F45" w:rsidRDefault="00260F45">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14" o:spid="_x0000_s1026" style="position:absolute;margin-left:192.85pt;margin-top:0;width:244.05pt;height:11in;z-index:251659264;mso-height-percent:1000;mso-position-horizontal:right;mso-position-horizontal-relative:page;mso-position-vertical:top;mso-position-vertical-relative:page;mso-height-percent:1000" coordorigin="7344" coordsize="489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8" o:title="" opacity="52428f" color2="white [3212]" o:opacity2="52428f" type="pattern"/>
                        <v:shadow color="#d8d8d8" offset="3pt,3pt"/>
                      </v:rect>
                    </v:group>
                    <v:rect id="Rectangle 367"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260F45" w:rsidRDefault="00260F45">
                            <w:pPr>
                              <w:pStyle w:val="NoSpacing"/>
                              <w:rPr>
                                <w:rFonts w:asciiTheme="majorHAnsi" w:eastAsiaTheme="majorEastAsia" w:hAnsiTheme="majorHAnsi" w:cstheme="majorBidi"/>
                                <w:b/>
                                <w:bCs/>
                                <w:color w:val="FFFFFF" w:themeColor="background1"/>
                                <w:sz w:val="96"/>
                                <w:szCs w:val="96"/>
                              </w:rPr>
                            </w:pPr>
                          </w:p>
                        </w:txbxContent>
                      </v:textbox>
                    </v:rect>
                    <v:rect id="Rectangle 9" o:spid="_x0000_s1031" style="position:absolute;left:7344;top:10073;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rsidR="00755F2F" w:rsidRDefault="00755F2F">
                            <w:pPr>
                              <w:pStyle w:val="NoSpacing"/>
                              <w:spacing w:line="360" w:lineRule="auto"/>
                              <w:rPr>
                                <w:color w:val="FFFFFF" w:themeColor="background1"/>
                                <w:sz w:val="32"/>
                              </w:rPr>
                            </w:pPr>
                            <w:r>
                              <w:rPr>
                                <w:color w:val="FFFFFF" w:themeColor="background1"/>
                                <w:sz w:val="32"/>
                              </w:rPr>
                              <w:t>Concept Presentation by:</w:t>
                            </w:r>
                          </w:p>
                          <w:p w:rsidR="00755F2F" w:rsidRDefault="00755F2F">
                            <w:pPr>
                              <w:pStyle w:val="NoSpacing"/>
                              <w:spacing w:line="360" w:lineRule="auto"/>
                              <w:rPr>
                                <w:color w:val="FFFFFF" w:themeColor="background1"/>
                                <w:sz w:val="32"/>
                              </w:rPr>
                            </w:pPr>
                            <w:r>
                              <w:rPr>
                                <w:color w:val="FFFFFF" w:themeColor="background1"/>
                                <w:sz w:val="32"/>
                              </w:rPr>
                              <w:t xml:space="preserve">Diana </w:t>
                            </w:r>
                            <w:proofErr w:type="spellStart"/>
                            <w:r>
                              <w:rPr>
                                <w:color w:val="FFFFFF" w:themeColor="background1"/>
                                <w:sz w:val="32"/>
                              </w:rPr>
                              <w:t>Restua</w:t>
                            </w:r>
                            <w:proofErr w:type="spellEnd"/>
                          </w:p>
                          <w:p w:rsidR="00260F45" w:rsidRPr="00160CEC" w:rsidRDefault="00260F45">
                            <w:pPr>
                              <w:pStyle w:val="NoSpacing"/>
                              <w:spacing w:line="360" w:lineRule="auto"/>
                              <w:rPr>
                                <w:color w:val="FFFFFF" w:themeColor="background1"/>
                                <w:sz w:val="32"/>
                              </w:rPr>
                            </w:pPr>
                            <w:r w:rsidRPr="00160CEC">
                              <w:rPr>
                                <w:color w:val="FFFFFF" w:themeColor="background1"/>
                                <w:sz w:val="32"/>
                                <w:lang w:val="en-CA"/>
                              </w:rPr>
                              <w:t>Haxhi</w:t>
                            </w:r>
                            <w:r w:rsidR="00160CEC">
                              <w:rPr>
                                <w:color w:val="FFFFFF" w:themeColor="background1"/>
                                <w:sz w:val="32"/>
                                <w:lang w:val="en-CA"/>
                              </w:rPr>
                              <w:t xml:space="preserve"> Dvorani</w:t>
                            </w:r>
                          </w:p>
                          <w:p w:rsidR="00260F45" w:rsidRDefault="00260F45">
                            <w:pPr>
                              <w:pStyle w:val="NoSpacing"/>
                              <w:spacing w:line="360" w:lineRule="auto"/>
                              <w:rPr>
                                <w:color w:val="FFFFFF" w:themeColor="background1"/>
                              </w:rPr>
                            </w:pPr>
                          </w:p>
                          <w:p w:rsidR="00260F45" w:rsidRDefault="00260F45">
                            <w:pPr>
                              <w:pStyle w:val="NoSpacing"/>
                              <w:spacing w:line="360" w:lineRule="auto"/>
                              <w:rPr>
                                <w:color w:val="FFFFFF" w:themeColor="background1"/>
                              </w:rPr>
                            </w:pPr>
                          </w:p>
                        </w:txbxContent>
                      </v:textbox>
                    </v:rect>
                    <w10:wrap anchorx="page" anchory="page"/>
                  </v:group>
                </w:pict>
              </mc:Fallback>
            </mc:AlternateContent>
          </w:r>
          <w:r w:rsidR="00260F45" w:rsidRPr="00890234">
            <w:rPr>
              <w:rFonts w:ascii="Arial" w:hAnsi="Arial" w:cs="Arial"/>
              <w:noProof/>
              <w:sz w:val="24"/>
              <w:szCs w:val="24"/>
            </w:rPr>
            <mc:AlternateContent>
              <mc:Choice Requires="wps">
                <w:drawing>
                  <wp:anchor distT="0" distB="0" distL="114300" distR="114300" simplePos="0" relativeHeight="251661312" behindDoc="0" locked="0" layoutInCell="0" allowOverlap="1" wp14:anchorId="0FDEE870" wp14:editId="7587D339">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95160" cy="640080"/>
                    <wp:effectExtent l="0" t="0" r="0" b="762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EndPr/>
                                <w:sdtContent>
                                  <w:p w:rsidR="00260F45" w:rsidRDefault="00260F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Series vs. Parallel Circuits</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2"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le"/>
                            <w:id w:val="103676091"/>
                            <w:dataBinding w:prefixMappings="xmlns:ns0='http://schemas.openxmlformats.org/package/2006/metadata/core-properties' xmlns:ns1='http://purl.org/dc/elements/1.1/'" w:xpath="/ns0:coreProperties[1]/ns1:title[1]" w:storeItemID="{6C3C8BC8-F283-45AE-878A-BAB7291924A1}"/>
                            <w:text/>
                          </w:sdtPr>
                          <w:sdtContent>
                            <w:p w:rsidR="00260F45" w:rsidRDefault="00260F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Series vs. Parallel Circuits</w:t>
                              </w:r>
                            </w:p>
                          </w:sdtContent>
                        </w:sdt>
                      </w:txbxContent>
                    </v:textbox>
                    <w10:wrap anchorx="page" anchory="page"/>
                  </v:rect>
                </w:pict>
              </mc:Fallback>
            </mc:AlternateContent>
          </w:r>
        </w:p>
        <w:p w:rsidR="00260F45" w:rsidRPr="00890234" w:rsidRDefault="00260F45" w:rsidP="001E54BC">
          <w:pPr>
            <w:spacing w:after="0" w:line="480" w:lineRule="auto"/>
            <w:rPr>
              <w:rFonts w:ascii="Arial" w:hAnsi="Arial" w:cs="Arial"/>
              <w:sz w:val="24"/>
              <w:szCs w:val="24"/>
            </w:rPr>
          </w:pPr>
          <w:r w:rsidRPr="00890234">
            <w:rPr>
              <w:rFonts w:ascii="Arial" w:hAnsi="Arial" w:cs="Arial"/>
              <w:noProof/>
              <w:sz w:val="24"/>
              <w:szCs w:val="24"/>
            </w:rPr>
            <w:drawing>
              <wp:anchor distT="0" distB="0" distL="114300" distR="114300" simplePos="0" relativeHeight="251660288" behindDoc="0" locked="0" layoutInCell="0" allowOverlap="1" wp14:anchorId="76BF16EF" wp14:editId="1BDFB7F3">
                <wp:simplePos x="0" y="0"/>
                <wp:positionH relativeFrom="page">
                  <wp:align>right</wp:align>
                </wp:positionH>
                <wp:positionV relativeFrom="page">
                  <wp:align>center</wp:align>
                </wp:positionV>
                <wp:extent cx="3706967" cy="3706967"/>
                <wp:effectExtent l="19050" t="19050" r="27305" b="27305"/>
                <wp:wrapNone/>
                <wp:docPr id="3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extLst>
                            <a:ext uri="{28A0092B-C50C-407E-A947-70E740481C1C}">
                              <a14:useLocalDpi xmlns:a14="http://schemas.microsoft.com/office/drawing/2010/main" val="0"/>
                            </a:ext>
                          </a:extLst>
                        </a:blip>
                        <a:stretch>
                          <a:fillRect/>
                        </a:stretch>
                      </pic:blipFill>
                      <pic:spPr>
                        <a:xfrm>
                          <a:off x="0" y="0"/>
                          <a:ext cx="3706967" cy="3706967"/>
                        </a:xfrm>
                        <a:prstGeom prst="rect">
                          <a:avLst/>
                        </a:prstGeom>
                        <a:ln w="12700">
                          <a:solidFill>
                            <a:schemeClr val="bg1"/>
                          </a:solidFill>
                        </a:ln>
                      </pic:spPr>
                    </pic:pic>
                  </a:graphicData>
                </a:graphic>
                <wp14:sizeRelH relativeFrom="margin">
                  <wp14:pctWidth>0</wp14:pctWidth>
                </wp14:sizeRelH>
              </wp:anchor>
            </w:drawing>
          </w:r>
          <w:r w:rsidRPr="00890234">
            <w:rPr>
              <w:rFonts w:ascii="Arial" w:hAnsi="Arial" w:cs="Arial"/>
              <w:sz w:val="24"/>
              <w:szCs w:val="24"/>
            </w:rPr>
            <w:br w:type="page"/>
          </w:r>
        </w:p>
      </w:sdtContent>
    </w:sdt>
    <w:p w:rsidR="00A77B3E" w:rsidRPr="00890234" w:rsidRDefault="00401DF2" w:rsidP="001E54BC">
      <w:pPr>
        <w:pageBreakBefore/>
        <w:spacing w:line="480" w:lineRule="auto"/>
        <w:rPr>
          <w:rFonts w:ascii="Arial" w:hAnsi="Arial" w:cs="Arial"/>
          <w:b/>
          <w:bCs/>
          <w:sz w:val="24"/>
          <w:szCs w:val="24"/>
        </w:rPr>
      </w:pPr>
      <w:r w:rsidRPr="00890234">
        <w:rPr>
          <w:rFonts w:ascii="Arial" w:hAnsi="Arial" w:cs="Arial"/>
          <w:b/>
          <w:bCs/>
          <w:sz w:val="24"/>
          <w:szCs w:val="24"/>
        </w:rPr>
        <w:lastRenderedPageBreak/>
        <w:t>Teaching the Concept of Series vs</w:t>
      </w:r>
      <w:r w:rsidR="00996340">
        <w:rPr>
          <w:rFonts w:ascii="Arial" w:hAnsi="Arial" w:cs="Arial"/>
          <w:b/>
          <w:bCs/>
          <w:sz w:val="24"/>
          <w:szCs w:val="24"/>
        </w:rPr>
        <w:t>.</w:t>
      </w:r>
      <w:r w:rsidRPr="00890234">
        <w:rPr>
          <w:rFonts w:ascii="Arial" w:hAnsi="Arial" w:cs="Arial"/>
          <w:b/>
          <w:bCs/>
          <w:sz w:val="24"/>
          <w:szCs w:val="24"/>
        </w:rPr>
        <w:t xml:space="preserve"> Parallel Circuit</w:t>
      </w:r>
    </w:p>
    <w:p w:rsidR="00AA510F" w:rsidRDefault="00AA510F" w:rsidP="001E54BC">
      <w:pPr>
        <w:spacing w:line="480" w:lineRule="auto"/>
        <w:rPr>
          <w:rFonts w:ascii="Arial" w:hAnsi="Arial" w:cs="Arial"/>
          <w:b/>
          <w:bCs/>
          <w:sz w:val="24"/>
          <w:szCs w:val="24"/>
        </w:rPr>
      </w:pPr>
    </w:p>
    <w:p w:rsidR="00A77B3E" w:rsidRPr="00890234" w:rsidRDefault="00401DF2" w:rsidP="001E54BC">
      <w:pPr>
        <w:spacing w:line="480" w:lineRule="auto"/>
        <w:rPr>
          <w:rFonts w:ascii="Arial" w:hAnsi="Arial" w:cs="Arial"/>
          <w:b/>
          <w:bCs/>
          <w:sz w:val="24"/>
          <w:szCs w:val="24"/>
        </w:rPr>
      </w:pPr>
      <w:r w:rsidRPr="00890234">
        <w:rPr>
          <w:rFonts w:ascii="Arial" w:hAnsi="Arial" w:cs="Arial"/>
          <w:b/>
          <w:bCs/>
          <w:sz w:val="24"/>
          <w:szCs w:val="24"/>
        </w:rPr>
        <w:t>Background information</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 xml:space="preserve">The molecules of all types of conductors impede, or resist, the flow of electrons to some extent. This ability to impede the flow of electrons in conductors is called electrical resistance. Some kinds of electrical devices used in circuits are designed for this purpose and are called resistors. The symbol for electrical resistance is R, and the SI unit is the ohm (Ω) </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 xml:space="preserve">When electrons flow through a conductor the electric resistance causes a loss of electric potential (voltage). Physicist refer to this loss as electric potential difference, or more simply, potential difference. </w:t>
      </w:r>
    </w:p>
    <w:p w:rsidR="00AA510F" w:rsidRDefault="00AA510F" w:rsidP="001E54BC">
      <w:pPr>
        <w:spacing w:line="480" w:lineRule="auto"/>
        <w:rPr>
          <w:rFonts w:ascii="Arial" w:hAnsi="Arial" w:cs="Arial"/>
          <w:b/>
          <w:bCs/>
          <w:sz w:val="24"/>
          <w:szCs w:val="24"/>
        </w:rPr>
      </w:pPr>
    </w:p>
    <w:p w:rsidR="00A77B3E" w:rsidRPr="00890234" w:rsidRDefault="00401DF2" w:rsidP="001E54BC">
      <w:pPr>
        <w:spacing w:line="480" w:lineRule="auto"/>
        <w:rPr>
          <w:rFonts w:ascii="Arial" w:hAnsi="Arial" w:cs="Arial"/>
          <w:b/>
          <w:bCs/>
          <w:sz w:val="24"/>
          <w:szCs w:val="24"/>
        </w:rPr>
      </w:pPr>
      <w:r w:rsidRPr="00890234">
        <w:rPr>
          <w:rFonts w:ascii="Arial" w:hAnsi="Arial" w:cs="Arial"/>
          <w:b/>
          <w:bCs/>
          <w:sz w:val="24"/>
          <w:szCs w:val="24"/>
        </w:rPr>
        <w:t>Prior Knowledge/Challenges</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Students have some background knowledge of electricity from the previous years and they are familiar with terms such as load, source, switch, conductor, insulator etc.</w:t>
      </w:r>
    </w:p>
    <w:p w:rsidR="00A77B3E" w:rsidRPr="00890234" w:rsidRDefault="00401DF2" w:rsidP="001E54BC">
      <w:pPr>
        <w:spacing w:line="480" w:lineRule="auto"/>
        <w:jc w:val="both"/>
        <w:rPr>
          <w:rFonts w:ascii="Arial" w:hAnsi="Arial" w:cs="Arial"/>
          <w:sz w:val="24"/>
          <w:szCs w:val="24"/>
        </w:rPr>
      </w:pPr>
      <w:bookmarkStart w:id="1" w:name="id.f79256b0e388"/>
      <w:bookmarkEnd w:id="1"/>
      <w:r w:rsidRPr="00890234">
        <w:rPr>
          <w:rFonts w:ascii="Arial" w:hAnsi="Arial" w:cs="Arial"/>
          <w:sz w:val="24"/>
          <w:szCs w:val="24"/>
        </w:rPr>
        <w:t>The assessment of prior knowledge will be done on continuous basis during the time the concept is taught. Students have developed some inquiry and communication skills previously through research, experimentation and presentations</w:t>
      </w:r>
      <w:r w:rsidR="001E54BC" w:rsidRPr="00890234">
        <w:rPr>
          <w:rFonts w:ascii="Arial" w:hAnsi="Arial" w:cs="Arial"/>
          <w:sz w:val="24"/>
          <w:szCs w:val="24"/>
        </w:rPr>
        <w:t>.</w:t>
      </w:r>
      <w:r w:rsidRPr="00890234">
        <w:rPr>
          <w:rFonts w:ascii="Arial" w:hAnsi="Arial" w:cs="Arial"/>
          <w:sz w:val="24"/>
          <w:szCs w:val="24"/>
        </w:rPr>
        <w:t xml:space="preserve"> They are expected to be in different stages of their learning and some concepts will have to be reintroduced to them</w:t>
      </w:r>
      <w:r w:rsidR="001E54BC" w:rsidRPr="00890234">
        <w:rPr>
          <w:rFonts w:ascii="Arial" w:hAnsi="Arial" w:cs="Arial"/>
          <w:sz w:val="24"/>
          <w:szCs w:val="24"/>
        </w:rPr>
        <w:t>.</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lastRenderedPageBreak/>
        <w:t>Some students may have difficulty distinguishing an ammeter from a voltmeter and how they can be used; therefore special attention will be paid to the units and measurements.</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New and previously learned vocabulary will also be part of focused attention to ensure usage of scientific language</w:t>
      </w:r>
    </w:p>
    <w:p w:rsidR="00AA510F" w:rsidRDefault="00AA510F" w:rsidP="001E54BC">
      <w:pPr>
        <w:spacing w:line="480" w:lineRule="auto"/>
        <w:rPr>
          <w:rFonts w:ascii="Arial" w:hAnsi="Arial" w:cs="Arial"/>
          <w:b/>
          <w:bCs/>
          <w:sz w:val="24"/>
          <w:szCs w:val="24"/>
        </w:rPr>
      </w:pPr>
    </w:p>
    <w:p w:rsidR="00A77B3E" w:rsidRPr="00890234" w:rsidRDefault="00401DF2" w:rsidP="001E54BC">
      <w:pPr>
        <w:spacing w:line="480" w:lineRule="auto"/>
        <w:rPr>
          <w:rFonts w:ascii="Arial" w:hAnsi="Arial" w:cs="Arial"/>
          <w:b/>
          <w:bCs/>
          <w:sz w:val="24"/>
          <w:szCs w:val="24"/>
        </w:rPr>
      </w:pPr>
      <w:r w:rsidRPr="00890234">
        <w:rPr>
          <w:rFonts w:ascii="Arial" w:hAnsi="Arial" w:cs="Arial"/>
          <w:b/>
          <w:bCs/>
          <w:sz w:val="24"/>
          <w:szCs w:val="24"/>
        </w:rPr>
        <w:t>Curriculum Expectations</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E2.1 use appropriate terminology related to electricity, including, but not limited to: ammeter, amperes, battery, current, fuse, kilowatt hours, load, ohms, potential difference, resistance, switch, voltmeter, and volts [C]</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 xml:space="preserve">E2.5 </w:t>
      </w:r>
      <w:proofErr w:type="gramStart"/>
      <w:r w:rsidRPr="00890234">
        <w:rPr>
          <w:rFonts w:ascii="Arial" w:hAnsi="Arial" w:cs="Arial"/>
          <w:sz w:val="24"/>
          <w:szCs w:val="24"/>
        </w:rPr>
        <w:t>design, draw</w:t>
      </w:r>
      <w:proofErr w:type="gramEnd"/>
      <w:r w:rsidRPr="00890234">
        <w:rPr>
          <w:rFonts w:ascii="Arial" w:hAnsi="Arial" w:cs="Arial"/>
          <w:sz w:val="24"/>
          <w:szCs w:val="24"/>
        </w:rPr>
        <w:t xml:space="preserve"> circuit diagrams of, and construct series and parallel circuits </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 xml:space="preserve">E2.6 </w:t>
      </w:r>
      <w:proofErr w:type="gramStart"/>
      <w:r w:rsidRPr="00890234">
        <w:rPr>
          <w:rFonts w:ascii="Arial" w:hAnsi="Arial" w:cs="Arial"/>
          <w:sz w:val="24"/>
          <w:szCs w:val="24"/>
        </w:rPr>
        <w:t>analyse</w:t>
      </w:r>
      <w:proofErr w:type="gramEnd"/>
      <w:r w:rsidRPr="00890234">
        <w:rPr>
          <w:rFonts w:ascii="Arial" w:hAnsi="Arial" w:cs="Arial"/>
          <w:sz w:val="24"/>
          <w:szCs w:val="24"/>
        </w:rPr>
        <w:t xml:space="preserve"> and interpret the effects of adding an identical load in series and in parallel in a simple circuit [AI, C]</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E2.7 investigate the quantitative relationships between current, potential difference, and resistance in a simple series circuit [PR, AI]</w:t>
      </w:r>
    </w:p>
    <w:p w:rsidR="00A77B3E" w:rsidRPr="00890234" w:rsidRDefault="00401DF2" w:rsidP="001E54BC">
      <w:pPr>
        <w:spacing w:line="480" w:lineRule="auto"/>
        <w:jc w:val="both"/>
        <w:rPr>
          <w:rFonts w:ascii="Arial" w:hAnsi="Arial" w:cs="Arial"/>
          <w:sz w:val="24"/>
          <w:szCs w:val="24"/>
        </w:rPr>
      </w:pPr>
      <w:r w:rsidRPr="00890234">
        <w:rPr>
          <w:rFonts w:ascii="Arial" w:hAnsi="Arial" w:cs="Arial"/>
          <w:sz w:val="24"/>
          <w:szCs w:val="24"/>
        </w:rPr>
        <w:t>E2.8 solve simple problems involving potential difference V, electric current I, and resistance R, using the quantitative relationship V = IR [AI, C]</w:t>
      </w:r>
    </w:p>
    <w:p w:rsidR="001E54BC" w:rsidRPr="00890234" w:rsidRDefault="001E54BC">
      <w:pPr>
        <w:spacing w:after="0" w:line="240" w:lineRule="auto"/>
        <w:rPr>
          <w:rFonts w:ascii="Arial" w:hAnsi="Arial" w:cs="Arial"/>
          <w:b/>
          <w:bCs/>
          <w:sz w:val="24"/>
          <w:szCs w:val="24"/>
        </w:rPr>
      </w:pPr>
      <w:r w:rsidRPr="00890234">
        <w:rPr>
          <w:rFonts w:ascii="Arial" w:hAnsi="Arial" w:cs="Arial"/>
          <w:b/>
          <w:bCs/>
          <w:sz w:val="24"/>
          <w:szCs w:val="24"/>
        </w:rPr>
        <w:br w:type="page"/>
      </w:r>
    </w:p>
    <w:p w:rsidR="00A77B3E" w:rsidRPr="00890234" w:rsidRDefault="00401DF2" w:rsidP="001E54BC">
      <w:pPr>
        <w:spacing w:line="480" w:lineRule="auto"/>
        <w:rPr>
          <w:rFonts w:ascii="Arial" w:hAnsi="Arial" w:cs="Arial"/>
          <w:b/>
          <w:bCs/>
          <w:sz w:val="24"/>
          <w:szCs w:val="24"/>
        </w:rPr>
      </w:pPr>
      <w:r w:rsidRPr="00890234">
        <w:rPr>
          <w:rFonts w:ascii="Arial" w:hAnsi="Arial" w:cs="Arial"/>
          <w:b/>
          <w:bCs/>
          <w:sz w:val="24"/>
          <w:szCs w:val="24"/>
        </w:rPr>
        <w:lastRenderedPageBreak/>
        <w:t>Lessons Sequence</w:t>
      </w:r>
    </w:p>
    <w:p w:rsidR="00A77B3E" w:rsidRPr="00890234" w:rsidRDefault="00401DF2" w:rsidP="001E54BC">
      <w:pPr>
        <w:spacing w:after="0" w:line="480" w:lineRule="auto"/>
        <w:rPr>
          <w:rFonts w:ascii="Arial" w:eastAsia="Arial" w:hAnsi="Arial" w:cs="Arial"/>
          <w:b/>
          <w:sz w:val="24"/>
          <w:szCs w:val="24"/>
        </w:rPr>
      </w:pPr>
      <w:r w:rsidRPr="00890234">
        <w:rPr>
          <w:rFonts w:ascii="Arial" w:eastAsia="Arial" w:hAnsi="Arial" w:cs="Arial"/>
          <w:b/>
          <w:sz w:val="24"/>
          <w:szCs w:val="24"/>
        </w:rPr>
        <w:t>Lesson 1</w:t>
      </w:r>
    </w:p>
    <w:p w:rsidR="00A77B3E" w:rsidRPr="00890234" w:rsidRDefault="00401DF2" w:rsidP="001E54BC">
      <w:pPr>
        <w:spacing w:after="0" w:line="480" w:lineRule="auto"/>
        <w:rPr>
          <w:rFonts w:ascii="Arial" w:eastAsia="Arial" w:hAnsi="Arial" w:cs="Arial"/>
          <w:sz w:val="24"/>
          <w:szCs w:val="24"/>
        </w:rPr>
      </w:pPr>
      <w:r w:rsidRPr="00890234">
        <w:rPr>
          <w:rFonts w:ascii="Arial" w:eastAsia="Arial" w:hAnsi="Arial" w:cs="Arial"/>
          <w:sz w:val="24"/>
          <w:szCs w:val="24"/>
        </w:rPr>
        <w:t>Review Schematic Diagrams and types of Electrical Circuits</w:t>
      </w:r>
    </w:p>
    <w:p w:rsidR="00A77B3E" w:rsidRPr="00890234" w:rsidRDefault="00401DF2" w:rsidP="001E54BC">
      <w:pPr>
        <w:spacing w:after="0" w:line="480" w:lineRule="auto"/>
        <w:ind w:firstLine="720"/>
        <w:rPr>
          <w:rFonts w:ascii="Arial" w:eastAsia="Arial" w:hAnsi="Arial" w:cs="Arial"/>
          <w:sz w:val="24"/>
          <w:szCs w:val="24"/>
          <w:u w:val="single"/>
        </w:rPr>
      </w:pPr>
      <w:r w:rsidRPr="00890234">
        <w:rPr>
          <w:rFonts w:ascii="Arial" w:eastAsia="Arial" w:hAnsi="Arial" w:cs="Arial"/>
          <w:sz w:val="24"/>
          <w:szCs w:val="24"/>
          <w:u w:val="single"/>
        </w:rPr>
        <w:t>Using schematic diagrams to simplify circuit graphical representation</w:t>
      </w:r>
    </w:p>
    <w:p w:rsidR="00A77B3E" w:rsidRPr="00890234" w:rsidRDefault="00401DF2" w:rsidP="001E54BC">
      <w:pPr>
        <w:spacing w:after="0" w:line="480" w:lineRule="auto"/>
        <w:rPr>
          <w:rFonts w:ascii="Arial" w:eastAsia="Arial" w:hAnsi="Arial" w:cs="Arial"/>
          <w:b/>
          <w:sz w:val="24"/>
          <w:szCs w:val="24"/>
        </w:rPr>
      </w:pPr>
      <w:r w:rsidRPr="00890234">
        <w:rPr>
          <w:rFonts w:ascii="Arial" w:eastAsia="Arial" w:hAnsi="Arial" w:cs="Arial"/>
          <w:b/>
          <w:sz w:val="24"/>
          <w:szCs w:val="24"/>
        </w:rPr>
        <w:t>Lesson 2</w:t>
      </w:r>
    </w:p>
    <w:p w:rsidR="00A77B3E" w:rsidRPr="00890234" w:rsidRDefault="00401DF2" w:rsidP="001E54BC">
      <w:pPr>
        <w:spacing w:after="0" w:line="480" w:lineRule="auto"/>
        <w:rPr>
          <w:rFonts w:ascii="Arial" w:eastAsia="Arial" w:hAnsi="Arial" w:cs="Arial"/>
          <w:sz w:val="24"/>
          <w:szCs w:val="24"/>
        </w:rPr>
      </w:pPr>
      <w:r w:rsidRPr="00890234">
        <w:rPr>
          <w:rFonts w:ascii="Arial" w:eastAsia="Arial" w:hAnsi="Arial" w:cs="Arial"/>
          <w:sz w:val="24"/>
          <w:szCs w:val="24"/>
        </w:rPr>
        <w:t>Electrical Resistance and Ohm's Law</w:t>
      </w:r>
    </w:p>
    <w:p w:rsidR="00A77B3E" w:rsidRPr="00890234" w:rsidRDefault="00401DF2" w:rsidP="001E54BC">
      <w:pPr>
        <w:spacing w:after="0" w:line="480" w:lineRule="auto"/>
        <w:ind w:firstLine="720"/>
        <w:rPr>
          <w:rFonts w:ascii="Arial" w:eastAsia="Arial" w:hAnsi="Arial" w:cs="Arial"/>
          <w:sz w:val="24"/>
          <w:szCs w:val="24"/>
          <w:u w:val="single"/>
        </w:rPr>
      </w:pPr>
      <w:r w:rsidRPr="00890234">
        <w:rPr>
          <w:rFonts w:ascii="Arial" w:eastAsia="Arial" w:hAnsi="Arial" w:cs="Arial"/>
          <w:sz w:val="24"/>
          <w:szCs w:val="24"/>
          <w:u w:val="single"/>
        </w:rPr>
        <w:t>Relationship amongst Current, Voltage and Resistance</w:t>
      </w:r>
    </w:p>
    <w:p w:rsidR="00A77B3E" w:rsidRPr="00890234" w:rsidRDefault="00401DF2" w:rsidP="001E54BC">
      <w:pPr>
        <w:spacing w:after="0" w:line="480" w:lineRule="auto"/>
        <w:rPr>
          <w:rFonts w:ascii="Arial" w:eastAsia="Arial" w:hAnsi="Arial" w:cs="Arial"/>
          <w:b/>
          <w:sz w:val="24"/>
          <w:szCs w:val="24"/>
        </w:rPr>
      </w:pPr>
      <w:r w:rsidRPr="00890234">
        <w:rPr>
          <w:rFonts w:ascii="Arial" w:eastAsia="Arial" w:hAnsi="Arial" w:cs="Arial"/>
          <w:b/>
          <w:sz w:val="24"/>
          <w:szCs w:val="24"/>
        </w:rPr>
        <w:t>Lesson 3</w:t>
      </w:r>
    </w:p>
    <w:p w:rsidR="00A77B3E" w:rsidRPr="00890234" w:rsidRDefault="00401DF2" w:rsidP="001E54BC">
      <w:pPr>
        <w:spacing w:after="0" w:line="480" w:lineRule="auto"/>
        <w:rPr>
          <w:rFonts w:ascii="Arial" w:eastAsia="Arial" w:hAnsi="Arial" w:cs="Arial"/>
          <w:sz w:val="24"/>
          <w:szCs w:val="24"/>
        </w:rPr>
      </w:pPr>
      <w:r w:rsidRPr="00890234">
        <w:rPr>
          <w:rFonts w:ascii="Arial" w:eastAsia="Arial" w:hAnsi="Arial" w:cs="Arial"/>
          <w:sz w:val="24"/>
          <w:szCs w:val="24"/>
        </w:rPr>
        <w:t>Properties of Series Circuits</w:t>
      </w:r>
    </w:p>
    <w:p w:rsidR="00A77B3E" w:rsidRPr="00890234" w:rsidRDefault="00401DF2" w:rsidP="001E54BC">
      <w:pPr>
        <w:spacing w:after="0" w:line="480" w:lineRule="auto"/>
        <w:ind w:firstLine="720"/>
        <w:rPr>
          <w:rFonts w:ascii="Arial" w:eastAsia="Arial" w:hAnsi="Arial" w:cs="Arial"/>
          <w:sz w:val="24"/>
          <w:szCs w:val="24"/>
          <w:u w:val="single"/>
        </w:rPr>
      </w:pPr>
      <w:r w:rsidRPr="00890234">
        <w:rPr>
          <w:rFonts w:ascii="Arial" w:eastAsia="Arial" w:hAnsi="Arial" w:cs="Arial"/>
          <w:sz w:val="24"/>
          <w:szCs w:val="24"/>
          <w:u w:val="single"/>
        </w:rPr>
        <w:t>Total Resistance in Series Circuits</w:t>
      </w:r>
    </w:p>
    <w:p w:rsidR="00A77B3E" w:rsidRPr="00890234" w:rsidRDefault="00401DF2" w:rsidP="001E54BC">
      <w:pPr>
        <w:spacing w:after="0" w:line="480" w:lineRule="auto"/>
        <w:rPr>
          <w:rFonts w:ascii="Arial" w:eastAsia="Arial" w:hAnsi="Arial" w:cs="Arial"/>
          <w:b/>
          <w:sz w:val="24"/>
          <w:szCs w:val="24"/>
        </w:rPr>
      </w:pPr>
      <w:r w:rsidRPr="00890234">
        <w:rPr>
          <w:rFonts w:ascii="Arial" w:eastAsia="Arial" w:hAnsi="Arial" w:cs="Arial"/>
          <w:b/>
          <w:sz w:val="24"/>
          <w:szCs w:val="24"/>
        </w:rPr>
        <w:t>Lesson 4</w:t>
      </w:r>
    </w:p>
    <w:p w:rsidR="00A77B3E" w:rsidRPr="00890234" w:rsidRDefault="00401DF2" w:rsidP="001E54BC">
      <w:pPr>
        <w:spacing w:after="0" w:line="480" w:lineRule="auto"/>
        <w:rPr>
          <w:rFonts w:ascii="Arial" w:eastAsia="Arial" w:hAnsi="Arial" w:cs="Arial"/>
          <w:sz w:val="24"/>
          <w:szCs w:val="24"/>
        </w:rPr>
      </w:pPr>
      <w:r w:rsidRPr="00890234">
        <w:rPr>
          <w:rFonts w:ascii="Arial" w:eastAsia="Arial" w:hAnsi="Arial" w:cs="Arial"/>
          <w:sz w:val="24"/>
          <w:szCs w:val="24"/>
        </w:rPr>
        <w:t>Properties of Parallel Circuits</w:t>
      </w:r>
    </w:p>
    <w:p w:rsidR="00A77B3E" w:rsidRPr="00890234" w:rsidRDefault="00401DF2" w:rsidP="001E54BC">
      <w:pPr>
        <w:spacing w:after="0" w:line="480" w:lineRule="auto"/>
        <w:ind w:firstLine="720"/>
        <w:rPr>
          <w:rFonts w:ascii="Arial" w:eastAsia="Arial" w:hAnsi="Arial" w:cs="Arial"/>
          <w:sz w:val="24"/>
          <w:szCs w:val="24"/>
          <w:u w:val="single"/>
        </w:rPr>
      </w:pPr>
      <w:r w:rsidRPr="00890234">
        <w:rPr>
          <w:rFonts w:ascii="Arial" w:eastAsia="Arial" w:hAnsi="Arial" w:cs="Arial"/>
          <w:sz w:val="24"/>
          <w:szCs w:val="24"/>
          <w:u w:val="single"/>
        </w:rPr>
        <w:t>Total Resistance in Parallel Circuits</w:t>
      </w:r>
    </w:p>
    <w:p w:rsidR="00A77B3E" w:rsidRPr="00890234" w:rsidRDefault="00401DF2" w:rsidP="001E54BC">
      <w:pPr>
        <w:spacing w:after="0" w:line="480" w:lineRule="auto"/>
        <w:rPr>
          <w:rFonts w:ascii="Arial" w:eastAsia="Arial" w:hAnsi="Arial" w:cs="Arial"/>
          <w:b/>
          <w:sz w:val="24"/>
          <w:szCs w:val="24"/>
        </w:rPr>
      </w:pPr>
      <w:r w:rsidRPr="00890234">
        <w:rPr>
          <w:rFonts w:ascii="Arial" w:eastAsia="Arial" w:hAnsi="Arial" w:cs="Arial"/>
          <w:b/>
          <w:sz w:val="24"/>
          <w:szCs w:val="24"/>
        </w:rPr>
        <w:t>Lesson 5</w:t>
      </w:r>
    </w:p>
    <w:p w:rsidR="00A77B3E" w:rsidRPr="00890234" w:rsidRDefault="00401DF2" w:rsidP="001E54BC">
      <w:pPr>
        <w:spacing w:after="0" w:line="480" w:lineRule="auto"/>
        <w:rPr>
          <w:rFonts w:ascii="Arial" w:eastAsia="Arial" w:hAnsi="Arial" w:cs="Arial"/>
          <w:sz w:val="24"/>
          <w:szCs w:val="24"/>
        </w:rPr>
      </w:pPr>
      <w:r w:rsidRPr="00890234">
        <w:rPr>
          <w:rFonts w:ascii="Arial" w:eastAsia="Arial" w:hAnsi="Arial" w:cs="Arial"/>
          <w:sz w:val="24"/>
          <w:szCs w:val="24"/>
        </w:rPr>
        <w:t>Combined Circuits and Applications</w:t>
      </w:r>
    </w:p>
    <w:p w:rsidR="00A77B3E" w:rsidRPr="00890234" w:rsidRDefault="00401DF2" w:rsidP="001E54BC">
      <w:pPr>
        <w:spacing w:after="0" w:line="480" w:lineRule="auto"/>
        <w:ind w:firstLine="720"/>
        <w:rPr>
          <w:rFonts w:ascii="Arial" w:eastAsia="Arial" w:hAnsi="Arial" w:cs="Arial"/>
          <w:sz w:val="24"/>
          <w:szCs w:val="24"/>
          <w:u w:val="single"/>
        </w:rPr>
      </w:pPr>
      <w:r w:rsidRPr="00890234">
        <w:rPr>
          <w:rFonts w:ascii="Arial" w:eastAsia="Arial" w:hAnsi="Arial" w:cs="Arial"/>
          <w:sz w:val="24"/>
          <w:szCs w:val="24"/>
          <w:u w:val="single"/>
        </w:rPr>
        <w:t>Equivalent Resistor</w:t>
      </w:r>
      <w:r w:rsidR="001E54BC" w:rsidRPr="00890234">
        <w:rPr>
          <w:rFonts w:ascii="Arial" w:eastAsia="Arial" w:hAnsi="Arial" w:cs="Arial"/>
          <w:sz w:val="24"/>
          <w:szCs w:val="24"/>
          <w:u w:val="single"/>
        </w:rPr>
        <w:t>s</w:t>
      </w:r>
      <w:r w:rsidRPr="00890234">
        <w:rPr>
          <w:rFonts w:ascii="Arial" w:eastAsia="Arial" w:hAnsi="Arial" w:cs="Arial"/>
          <w:sz w:val="24"/>
          <w:szCs w:val="24"/>
          <w:u w:val="single"/>
        </w:rPr>
        <w:t xml:space="preserve"> </w:t>
      </w:r>
      <w:r w:rsidR="001E54BC" w:rsidRPr="00890234">
        <w:rPr>
          <w:rFonts w:ascii="Arial" w:eastAsia="Arial" w:hAnsi="Arial" w:cs="Arial"/>
          <w:sz w:val="24"/>
          <w:szCs w:val="24"/>
          <w:u w:val="single"/>
        </w:rPr>
        <w:t>of Combined Circuits</w:t>
      </w:r>
    </w:p>
    <w:p w:rsidR="00AA510F" w:rsidRDefault="00AA510F">
      <w:pPr>
        <w:spacing w:after="0" w:line="240" w:lineRule="auto"/>
        <w:rPr>
          <w:rFonts w:ascii="Arial" w:hAnsi="Arial" w:cs="Arial"/>
          <w:b/>
          <w:bCs/>
          <w:sz w:val="24"/>
          <w:szCs w:val="24"/>
        </w:rPr>
      </w:pPr>
    </w:p>
    <w:p w:rsidR="00A77B3E" w:rsidRPr="00890234" w:rsidRDefault="00401DF2" w:rsidP="001E54BC">
      <w:pPr>
        <w:spacing w:line="480" w:lineRule="auto"/>
        <w:rPr>
          <w:rFonts w:ascii="Arial" w:hAnsi="Arial" w:cs="Arial"/>
          <w:b/>
          <w:bCs/>
          <w:sz w:val="24"/>
          <w:szCs w:val="24"/>
        </w:rPr>
      </w:pPr>
      <w:r w:rsidRPr="00890234">
        <w:rPr>
          <w:rFonts w:ascii="Arial" w:hAnsi="Arial" w:cs="Arial"/>
          <w:b/>
          <w:bCs/>
          <w:sz w:val="24"/>
          <w:szCs w:val="24"/>
        </w:rPr>
        <w:t>Differentiated Assessments</w:t>
      </w:r>
    </w:p>
    <w:p w:rsidR="00A77B3E" w:rsidRPr="00890234" w:rsidRDefault="00401DF2" w:rsidP="001E54BC">
      <w:pPr>
        <w:spacing w:after="0" w:line="480" w:lineRule="auto"/>
        <w:jc w:val="both"/>
        <w:rPr>
          <w:rFonts w:ascii="Arial" w:eastAsia="Arial" w:hAnsi="Arial" w:cs="Arial"/>
          <w:sz w:val="24"/>
          <w:szCs w:val="24"/>
        </w:rPr>
      </w:pPr>
      <w:r w:rsidRPr="00890234">
        <w:rPr>
          <w:rFonts w:ascii="Arial" w:eastAsia="Arial" w:hAnsi="Arial" w:cs="Arial"/>
          <w:sz w:val="24"/>
          <w:szCs w:val="24"/>
        </w:rPr>
        <w:t xml:space="preserve">The teacher will use different assessment tools to help students with different learning styles and intelligences (auditory, visual, musical, kinesthetic, interpersonal and logical). Students with auditory intelligence will have the opportunity to do a group debate about differences of series and parallel circuits. In the debate students will summarize the properties of the two circuits and can give some applications about lighting and wiring's. </w:t>
      </w:r>
    </w:p>
    <w:p w:rsidR="00A77B3E" w:rsidRPr="00890234" w:rsidRDefault="00401DF2" w:rsidP="001E54BC">
      <w:pPr>
        <w:spacing w:after="0" w:line="480" w:lineRule="auto"/>
        <w:jc w:val="both"/>
        <w:rPr>
          <w:rFonts w:ascii="Arial" w:eastAsia="Arial" w:hAnsi="Arial" w:cs="Arial"/>
          <w:sz w:val="24"/>
          <w:szCs w:val="24"/>
        </w:rPr>
      </w:pPr>
      <w:r w:rsidRPr="00890234">
        <w:rPr>
          <w:rFonts w:ascii="Arial" w:eastAsia="Arial" w:hAnsi="Arial" w:cs="Arial"/>
          <w:sz w:val="24"/>
          <w:szCs w:val="24"/>
        </w:rPr>
        <w:lastRenderedPageBreak/>
        <w:t xml:space="preserve">Individual tasks also will be implemented during a presentation targeting students with visual intelligence. The class will take part in a poster making contest that will be used as a warning sign for safety. Writing a song/poem might be useful to students with musical intelligence. The song provided from YouTube can serve as an inspiration. Other activities such as building and testing different kinds of </w:t>
      </w:r>
      <w:r w:rsidR="00890234" w:rsidRPr="00890234">
        <w:rPr>
          <w:rFonts w:ascii="Arial" w:eastAsia="Arial" w:hAnsi="Arial" w:cs="Arial"/>
          <w:sz w:val="24"/>
          <w:szCs w:val="24"/>
        </w:rPr>
        <w:t>circuits</w:t>
      </w:r>
      <w:r w:rsidRPr="00890234">
        <w:rPr>
          <w:rFonts w:ascii="Arial" w:eastAsia="Arial" w:hAnsi="Arial" w:cs="Arial"/>
          <w:sz w:val="24"/>
          <w:szCs w:val="24"/>
        </w:rPr>
        <w:t xml:space="preserve"> will help students with </w:t>
      </w:r>
      <w:proofErr w:type="gramStart"/>
      <w:r w:rsidRPr="00890234">
        <w:rPr>
          <w:rFonts w:ascii="Arial" w:eastAsia="Arial" w:hAnsi="Arial" w:cs="Arial"/>
          <w:sz w:val="24"/>
          <w:szCs w:val="24"/>
        </w:rPr>
        <w:t>Kinesthetic</w:t>
      </w:r>
      <w:proofErr w:type="gramEnd"/>
      <w:r w:rsidRPr="00890234">
        <w:rPr>
          <w:rFonts w:ascii="Arial" w:eastAsia="Arial" w:hAnsi="Arial" w:cs="Arial"/>
          <w:sz w:val="24"/>
          <w:szCs w:val="24"/>
        </w:rPr>
        <w:t xml:space="preserve"> intelligence helping them learn through this hands-on approach. As part of activities of teaching the concept of series and parallel circuits, will also be a Gizmo group work. This activity will be more attractive to students with interpersonal intelligence. During this Gizmo activity students will apply their knowledge and improve their problem-solving skills. Last, but not least students will compare circuits, record and classify data and calculate results. This activity will be more attractive to students with logical Intelligence </w:t>
      </w:r>
    </w:p>
    <w:p w:rsidR="00AA510F" w:rsidRDefault="00AA510F" w:rsidP="001E54BC">
      <w:pPr>
        <w:spacing w:after="0" w:line="480" w:lineRule="auto"/>
        <w:jc w:val="both"/>
        <w:rPr>
          <w:rFonts w:ascii="Arial" w:eastAsia="Arial" w:hAnsi="Arial" w:cs="Arial"/>
          <w:b/>
          <w:bCs/>
          <w:sz w:val="24"/>
          <w:szCs w:val="24"/>
        </w:rPr>
      </w:pPr>
    </w:p>
    <w:p w:rsidR="00A77B3E" w:rsidRPr="00890234" w:rsidRDefault="00401DF2" w:rsidP="001E54BC">
      <w:pPr>
        <w:spacing w:after="0" w:line="480" w:lineRule="auto"/>
        <w:jc w:val="both"/>
        <w:rPr>
          <w:rFonts w:ascii="Arial" w:eastAsia="Arial" w:hAnsi="Arial" w:cs="Arial"/>
          <w:b/>
          <w:bCs/>
          <w:sz w:val="24"/>
          <w:szCs w:val="24"/>
        </w:rPr>
      </w:pPr>
      <w:r w:rsidRPr="00890234">
        <w:rPr>
          <w:rFonts w:ascii="Arial" w:eastAsia="Arial" w:hAnsi="Arial" w:cs="Arial"/>
          <w:b/>
          <w:bCs/>
          <w:sz w:val="24"/>
          <w:szCs w:val="24"/>
        </w:rPr>
        <w:t>Practical Applications</w:t>
      </w:r>
    </w:p>
    <w:p w:rsidR="00A77B3E" w:rsidRPr="00890234" w:rsidRDefault="00401DF2" w:rsidP="001E54BC">
      <w:pPr>
        <w:spacing w:after="0" w:line="480" w:lineRule="auto"/>
        <w:jc w:val="both"/>
        <w:rPr>
          <w:rFonts w:ascii="Arial" w:eastAsia="Arial" w:hAnsi="Arial" w:cs="Arial"/>
          <w:sz w:val="24"/>
          <w:szCs w:val="24"/>
        </w:rPr>
      </w:pPr>
      <w:r w:rsidRPr="00890234">
        <w:rPr>
          <w:rFonts w:ascii="Arial" w:eastAsia="Arial" w:hAnsi="Arial" w:cs="Arial"/>
          <w:sz w:val="24"/>
          <w:szCs w:val="24"/>
        </w:rPr>
        <w:t>Students will learn about circuits and their applications in their daily life. Applications such as dimming a light using a potentiometer, building a circuit with two independent switches, wiring Christmas lights etc. will help students make conne</w:t>
      </w:r>
      <w:r w:rsidR="0018294B">
        <w:rPr>
          <w:rFonts w:ascii="Arial" w:eastAsia="Arial" w:hAnsi="Arial" w:cs="Arial"/>
          <w:sz w:val="24"/>
          <w:szCs w:val="24"/>
        </w:rPr>
        <w:t>ctions to real life problems</w:t>
      </w:r>
      <w:r w:rsidRPr="00890234">
        <w:rPr>
          <w:rFonts w:ascii="Arial" w:eastAsia="Arial" w:hAnsi="Arial" w:cs="Arial"/>
          <w:sz w:val="24"/>
          <w:szCs w:val="24"/>
        </w:rPr>
        <w:t>. Students will also learn about circuit breakers and their use and applications. They will be able to understand basic principles of wiring and connection of different appliances. Students can also apply what they have learn</w:t>
      </w:r>
      <w:r w:rsidR="0018294B">
        <w:rPr>
          <w:rFonts w:ascii="Arial" w:eastAsia="Arial" w:hAnsi="Arial" w:cs="Arial"/>
          <w:sz w:val="24"/>
          <w:szCs w:val="24"/>
        </w:rPr>
        <w:t>ed</w:t>
      </w:r>
      <w:r w:rsidRPr="00890234">
        <w:rPr>
          <w:rFonts w:ascii="Arial" w:eastAsia="Arial" w:hAnsi="Arial" w:cs="Arial"/>
          <w:sz w:val="24"/>
          <w:szCs w:val="24"/>
        </w:rPr>
        <w:t xml:space="preserve"> about lighting and the relationship among voltage, current and resistance. </w:t>
      </w:r>
      <w:r w:rsidR="0018294B" w:rsidRPr="00890234">
        <w:rPr>
          <w:rFonts w:ascii="Arial" w:eastAsia="Arial" w:hAnsi="Arial" w:cs="Arial"/>
          <w:sz w:val="24"/>
          <w:szCs w:val="24"/>
        </w:rPr>
        <w:t>Thr</w:t>
      </w:r>
      <w:r w:rsidR="0018294B">
        <w:rPr>
          <w:rFonts w:ascii="Arial" w:eastAsia="Arial" w:hAnsi="Arial" w:cs="Arial"/>
          <w:sz w:val="24"/>
          <w:szCs w:val="24"/>
        </w:rPr>
        <w:t>ough</w:t>
      </w:r>
      <w:r w:rsidRPr="00890234">
        <w:rPr>
          <w:rFonts w:ascii="Arial" w:eastAsia="Arial" w:hAnsi="Arial" w:cs="Arial"/>
          <w:sz w:val="24"/>
          <w:szCs w:val="24"/>
        </w:rPr>
        <w:t xml:space="preserve"> problems, they will be introduced to the concept of power that will help them better understand the concept of energy later on. Students will investigate the difference of a series and parallel circuits </w:t>
      </w:r>
      <w:r w:rsidRPr="00890234">
        <w:rPr>
          <w:rFonts w:ascii="Arial" w:eastAsia="Arial" w:hAnsi="Arial" w:cs="Arial"/>
          <w:sz w:val="24"/>
          <w:szCs w:val="24"/>
        </w:rPr>
        <w:lastRenderedPageBreak/>
        <w:t xml:space="preserve">by building their own project using </w:t>
      </w:r>
      <w:r w:rsidR="001E54BC" w:rsidRPr="00890234">
        <w:rPr>
          <w:rFonts w:ascii="Arial" w:eastAsia="Arial" w:hAnsi="Arial" w:cs="Arial"/>
          <w:sz w:val="24"/>
          <w:szCs w:val="24"/>
        </w:rPr>
        <w:t>simple circuit materials</w:t>
      </w:r>
      <w:r w:rsidRPr="00890234">
        <w:rPr>
          <w:rFonts w:ascii="Arial" w:eastAsia="Arial" w:hAnsi="Arial" w:cs="Arial"/>
          <w:sz w:val="24"/>
          <w:szCs w:val="24"/>
        </w:rPr>
        <w:t xml:space="preserve"> such as bulbs, battery and wires. They will also </w:t>
      </w:r>
      <w:r w:rsidR="001E54BC" w:rsidRPr="00890234">
        <w:rPr>
          <w:rFonts w:ascii="Arial" w:eastAsia="Arial" w:hAnsi="Arial" w:cs="Arial"/>
          <w:sz w:val="24"/>
          <w:szCs w:val="24"/>
        </w:rPr>
        <w:t>use the</w:t>
      </w:r>
      <w:r w:rsidRPr="00890234">
        <w:rPr>
          <w:rFonts w:ascii="Arial" w:eastAsia="Arial" w:hAnsi="Arial" w:cs="Arial"/>
          <w:sz w:val="24"/>
          <w:szCs w:val="24"/>
        </w:rPr>
        <w:t xml:space="preserve"> circuit simulator to </w:t>
      </w:r>
      <w:r w:rsidR="0018294B">
        <w:rPr>
          <w:rFonts w:ascii="Arial" w:eastAsia="Arial" w:hAnsi="Arial" w:cs="Arial"/>
          <w:sz w:val="24"/>
          <w:szCs w:val="24"/>
        </w:rPr>
        <w:t>improve their circuit building skills by virtually building a circuit and check if their circuit works.</w:t>
      </w:r>
      <w:r w:rsidR="00E75782">
        <w:rPr>
          <w:rFonts w:ascii="Arial" w:eastAsia="Arial" w:hAnsi="Arial" w:cs="Arial"/>
          <w:sz w:val="24"/>
          <w:szCs w:val="24"/>
        </w:rPr>
        <w:t xml:space="preserve"> This method of learning is safer as it does not require real electrical power in the circuit.</w:t>
      </w:r>
      <w:r w:rsidRPr="00890234">
        <w:rPr>
          <w:rFonts w:ascii="Arial" w:eastAsia="Arial" w:hAnsi="Arial" w:cs="Arial"/>
          <w:sz w:val="24"/>
          <w:szCs w:val="24"/>
        </w:rPr>
        <w:t xml:space="preserve"> </w:t>
      </w:r>
    </w:p>
    <w:p w:rsidR="002E6D14" w:rsidRPr="00890234" w:rsidRDefault="002E6D14" w:rsidP="001E54BC">
      <w:pPr>
        <w:spacing w:line="480" w:lineRule="auto"/>
        <w:rPr>
          <w:rFonts w:ascii="Arial" w:hAnsi="Arial" w:cs="Arial"/>
          <w:b/>
          <w:bCs/>
          <w:sz w:val="24"/>
          <w:szCs w:val="24"/>
        </w:rPr>
      </w:pPr>
    </w:p>
    <w:p w:rsidR="00A77B3E" w:rsidRPr="00890234" w:rsidRDefault="00401DF2" w:rsidP="001E54BC">
      <w:pPr>
        <w:spacing w:line="480" w:lineRule="auto"/>
        <w:rPr>
          <w:rFonts w:ascii="Arial" w:hAnsi="Arial" w:cs="Arial"/>
          <w:b/>
          <w:bCs/>
          <w:sz w:val="24"/>
          <w:szCs w:val="24"/>
        </w:rPr>
      </w:pPr>
      <w:r w:rsidRPr="00890234">
        <w:rPr>
          <w:rFonts w:ascii="Arial" w:hAnsi="Arial" w:cs="Arial"/>
          <w:b/>
          <w:bCs/>
          <w:sz w:val="24"/>
          <w:szCs w:val="24"/>
        </w:rPr>
        <w:t>Annotated References/Internet Resources</w:t>
      </w:r>
    </w:p>
    <w:p w:rsidR="00A77B3E" w:rsidRPr="001452DC" w:rsidRDefault="00401DF2" w:rsidP="001E54BC">
      <w:pPr>
        <w:spacing w:line="480" w:lineRule="auto"/>
        <w:rPr>
          <w:rFonts w:ascii="Arial" w:hAnsi="Arial" w:cs="Arial"/>
          <w:b/>
          <w:i/>
          <w:iCs/>
          <w:sz w:val="24"/>
          <w:szCs w:val="24"/>
          <w:u w:val="single"/>
        </w:rPr>
      </w:pPr>
      <w:r w:rsidRPr="001452DC">
        <w:rPr>
          <w:rFonts w:ascii="Arial" w:hAnsi="Arial" w:cs="Arial"/>
          <w:b/>
          <w:i/>
          <w:iCs/>
          <w:sz w:val="24"/>
          <w:szCs w:val="24"/>
          <w:u w:val="single"/>
        </w:rPr>
        <w:t>Books:</w:t>
      </w:r>
    </w:p>
    <w:p w:rsidR="00A77B3E" w:rsidRPr="00890234" w:rsidRDefault="00401DF2" w:rsidP="001E54BC">
      <w:pPr>
        <w:spacing w:line="480" w:lineRule="auto"/>
        <w:rPr>
          <w:rFonts w:ascii="Arial" w:hAnsi="Arial" w:cs="Arial"/>
          <w:sz w:val="24"/>
          <w:szCs w:val="24"/>
        </w:rPr>
      </w:pPr>
      <w:r w:rsidRPr="00890234">
        <w:rPr>
          <w:rFonts w:ascii="Arial" w:hAnsi="Arial" w:cs="Arial"/>
          <w:sz w:val="24"/>
          <w:szCs w:val="24"/>
        </w:rPr>
        <w:t xml:space="preserve">Plumb, D. A. (1999). </w:t>
      </w:r>
      <w:proofErr w:type="gramStart"/>
      <w:r w:rsidRPr="00890234">
        <w:rPr>
          <w:rFonts w:ascii="Arial" w:hAnsi="Arial" w:cs="Arial"/>
          <w:sz w:val="24"/>
          <w:szCs w:val="24"/>
        </w:rPr>
        <w:t>Science 9.</w:t>
      </w:r>
      <w:proofErr w:type="gramEnd"/>
      <w:r w:rsidRPr="00890234">
        <w:rPr>
          <w:rFonts w:ascii="Arial" w:hAnsi="Arial" w:cs="Arial"/>
          <w:sz w:val="24"/>
          <w:szCs w:val="24"/>
        </w:rPr>
        <w:t xml:space="preserve"> Scarborough, Ont.: Nelson Canada.</w:t>
      </w:r>
    </w:p>
    <w:p w:rsidR="00A77B3E" w:rsidRPr="00890234" w:rsidRDefault="00401DF2" w:rsidP="001E54BC">
      <w:pPr>
        <w:spacing w:line="480" w:lineRule="auto"/>
        <w:rPr>
          <w:rFonts w:ascii="Arial" w:hAnsi="Arial" w:cs="Arial"/>
          <w:sz w:val="24"/>
          <w:szCs w:val="24"/>
        </w:rPr>
      </w:pPr>
      <w:r w:rsidRPr="00890234">
        <w:rPr>
          <w:rFonts w:ascii="Arial" w:hAnsi="Arial" w:cs="Arial"/>
          <w:sz w:val="24"/>
          <w:szCs w:val="24"/>
        </w:rPr>
        <w:t xml:space="preserve">Wolfe, E. (1999). </w:t>
      </w:r>
      <w:proofErr w:type="spellStart"/>
      <w:r w:rsidRPr="00890234">
        <w:rPr>
          <w:rFonts w:ascii="Arial" w:hAnsi="Arial" w:cs="Arial"/>
          <w:sz w:val="24"/>
          <w:szCs w:val="24"/>
        </w:rPr>
        <w:t>Sciencepower</w:t>
      </w:r>
      <w:proofErr w:type="spellEnd"/>
      <w:r w:rsidRPr="00890234">
        <w:rPr>
          <w:rFonts w:ascii="Arial" w:hAnsi="Arial" w:cs="Arial"/>
          <w:sz w:val="24"/>
          <w:szCs w:val="24"/>
        </w:rPr>
        <w:t xml:space="preserve"> 9: science, technology, society, environment. Toronto: McGraw-Hill Ryerson.</w:t>
      </w:r>
    </w:p>
    <w:p w:rsidR="00A77B3E" w:rsidRPr="00890234" w:rsidRDefault="00401DF2" w:rsidP="001E54BC">
      <w:pPr>
        <w:spacing w:line="480" w:lineRule="auto"/>
        <w:rPr>
          <w:rFonts w:ascii="Arial" w:hAnsi="Arial" w:cs="Arial"/>
          <w:sz w:val="24"/>
          <w:szCs w:val="24"/>
        </w:rPr>
      </w:pPr>
      <w:proofErr w:type="gramStart"/>
      <w:r w:rsidRPr="00890234">
        <w:rPr>
          <w:rFonts w:ascii="Arial" w:hAnsi="Arial" w:cs="Arial"/>
          <w:sz w:val="24"/>
          <w:szCs w:val="24"/>
        </w:rPr>
        <w:t>Reid, M. (2009).</w:t>
      </w:r>
      <w:proofErr w:type="gramEnd"/>
      <w:r w:rsidRPr="00890234">
        <w:rPr>
          <w:rFonts w:ascii="Arial" w:hAnsi="Arial" w:cs="Arial"/>
          <w:sz w:val="24"/>
          <w:szCs w:val="24"/>
        </w:rPr>
        <w:t xml:space="preserve"> Investigating Science 9: Canada</w:t>
      </w:r>
    </w:p>
    <w:p w:rsidR="00A77B3E" w:rsidRPr="00890234" w:rsidRDefault="00401DF2" w:rsidP="001E54BC">
      <w:pPr>
        <w:spacing w:line="480" w:lineRule="auto"/>
        <w:rPr>
          <w:rFonts w:ascii="Arial" w:hAnsi="Arial" w:cs="Arial"/>
          <w:sz w:val="24"/>
          <w:szCs w:val="24"/>
        </w:rPr>
      </w:pPr>
      <w:proofErr w:type="gramStart"/>
      <w:r w:rsidRPr="00890234">
        <w:rPr>
          <w:rFonts w:ascii="Arial" w:hAnsi="Arial" w:cs="Arial"/>
          <w:sz w:val="24"/>
          <w:szCs w:val="24"/>
        </w:rPr>
        <w:t>Nelson, (2010).</w:t>
      </w:r>
      <w:proofErr w:type="gramEnd"/>
      <w:r w:rsidRPr="00890234">
        <w:rPr>
          <w:rFonts w:ascii="Arial" w:hAnsi="Arial" w:cs="Arial"/>
          <w:sz w:val="24"/>
          <w:szCs w:val="24"/>
        </w:rPr>
        <w:t xml:space="preserve"> Science Perspective 9: Toronto: Nelson </w:t>
      </w:r>
      <w:proofErr w:type="spellStart"/>
      <w:r w:rsidRPr="00890234">
        <w:rPr>
          <w:rFonts w:ascii="Arial" w:hAnsi="Arial" w:cs="Arial"/>
          <w:sz w:val="24"/>
          <w:szCs w:val="24"/>
        </w:rPr>
        <w:t>Educ</w:t>
      </w:r>
      <w:proofErr w:type="spellEnd"/>
      <w:r w:rsidRPr="00890234">
        <w:rPr>
          <w:rFonts w:ascii="Arial" w:hAnsi="Arial" w:cs="Arial"/>
          <w:sz w:val="24"/>
          <w:szCs w:val="24"/>
        </w:rPr>
        <w:t xml:space="preserve"> Ltd.</w:t>
      </w:r>
    </w:p>
    <w:p w:rsidR="00A77B3E" w:rsidRPr="00890234" w:rsidRDefault="00401DF2" w:rsidP="001E54BC">
      <w:pPr>
        <w:spacing w:line="480" w:lineRule="auto"/>
        <w:rPr>
          <w:rFonts w:ascii="Arial" w:hAnsi="Arial" w:cs="Arial"/>
          <w:sz w:val="24"/>
          <w:szCs w:val="24"/>
        </w:rPr>
      </w:pPr>
      <w:r w:rsidRPr="00890234">
        <w:rPr>
          <w:rFonts w:ascii="Arial" w:hAnsi="Arial" w:cs="Arial"/>
          <w:sz w:val="24"/>
          <w:szCs w:val="24"/>
        </w:rPr>
        <w:t>These texts served as sources for background information, and setting lesson sequence.</w:t>
      </w:r>
    </w:p>
    <w:p w:rsidR="00A77B3E" w:rsidRPr="001452DC" w:rsidRDefault="00401DF2" w:rsidP="001E54BC">
      <w:pPr>
        <w:spacing w:line="480" w:lineRule="auto"/>
        <w:rPr>
          <w:rFonts w:ascii="Arial" w:hAnsi="Arial" w:cs="Arial"/>
          <w:b/>
          <w:i/>
          <w:iCs/>
          <w:sz w:val="24"/>
          <w:szCs w:val="24"/>
          <w:u w:val="single"/>
        </w:rPr>
      </w:pPr>
      <w:r w:rsidRPr="001452DC">
        <w:rPr>
          <w:rFonts w:ascii="Arial" w:hAnsi="Arial" w:cs="Arial"/>
          <w:b/>
          <w:i/>
          <w:iCs/>
          <w:sz w:val="24"/>
          <w:szCs w:val="24"/>
          <w:u w:val="single"/>
        </w:rPr>
        <w:t>Web sites:</w:t>
      </w:r>
    </w:p>
    <w:p w:rsidR="00A77B3E" w:rsidRPr="00890234" w:rsidRDefault="00BD3882" w:rsidP="001E54BC">
      <w:pPr>
        <w:spacing w:line="480" w:lineRule="auto"/>
        <w:rPr>
          <w:rFonts w:ascii="Arial" w:hAnsi="Arial" w:cs="Arial"/>
          <w:sz w:val="24"/>
          <w:szCs w:val="24"/>
        </w:rPr>
      </w:pPr>
      <w:hyperlink r:id="rId10" w:history="1">
        <w:r w:rsidR="00401DF2" w:rsidRPr="00890234">
          <w:rPr>
            <w:rStyle w:val="Hyperlink"/>
            <w:rFonts w:ascii="Arial" w:hAnsi="Arial" w:cs="Arial"/>
            <w:sz w:val="24"/>
            <w:szCs w:val="24"/>
          </w:rPr>
          <w:t>http://www.allaboutcircuits.com/vol_1/chpt_5/1.html</w:t>
        </w:r>
      </w:hyperlink>
    </w:p>
    <w:p w:rsidR="00A77B3E" w:rsidRPr="00890234" w:rsidRDefault="00BD3882" w:rsidP="001E54BC">
      <w:pPr>
        <w:spacing w:line="480" w:lineRule="auto"/>
        <w:rPr>
          <w:rFonts w:ascii="Arial" w:hAnsi="Arial" w:cs="Arial"/>
          <w:sz w:val="24"/>
          <w:szCs w:val="24"/>
        </w:rPr>
      </w:pPr>
      <w:hyperlink r:id="rId11" w:history="1">
        <w:r w:rsidR="00401DF2" w:rsidRPr="00890234">
          <w:rPr>
            <w:rStyle w:val="Hyperlink"/>
            <w:rFonts w:ascii="Arial" w:hAnsi="Arial" w:cs="Arial"/>
            <w:sz w:val="24"/>
            <w:szCs w:val="24"/>
          </w:rPr>
          <w:t>http://physics.bu.edu/py106/notes/Circuits.html</w:t>
        </w:r>
      </w:hyperlink>
    </w:p>
    <w:p w:rsidR="00A77B3E" w:rsidRPr="00890234" w:rsidRDefault="00BD3882" w:rsidP="001E54BC">
      <w:pPr>
        <w:spacing w:line="480" w:lineRule="auto"/>
        <w:rPr>
          <w:rFonts w:ascii="Arial" w:hAnsi="Arial" w:cs="Arial"/>
          <w:sz w:val="24"/>
          <w:szCs w:val="24"/>
        </w:rPr>
      </w:pPr>
      <w:hyperlink r:id="rId12" w:history="1">
        <w:r w:rsidR="002E6D14" w:rsidRPr="00890234">
          <w:rPr>
            <w:rStyle w:val="Hyperlink"/>
            <w:rFonts w:ascii="Arial" w:hAnsi="Arial" w:cs="Arial"/>
            <w:sz w:val="24"/>
            <w:szCs w:val="24"/>
          </w:rPr>
          <w:t>http://www.explorelearning.com/</w:t>
        </w:r>
      </w:hyperlink>
      <w:r w:rsidR="002E6D14" w:rsidRPr="00890234">
        <w:rPr>
          <w:rFonts w:ascii="Arial" w:hAnsi="Arial" w:cs="Arial"/>
          <w:sz w:val="24"/>
          <w:szCs w:val="24"/>
        </w:rPr>
        <w:t xml:space="preserve"> (</w:t>
      </w:r>
      <w:r w:rsidR="00401DF2" w:rsidRPr="00890234">
        <w:rPr>
          <w:rFonts w:ascii="Arial" w:hAnsi="Arial" w:cs="Arial"/>
          <w:sz w:val="24"/>
          <w:szCs w:val="24"/>
        </w:rPr>
        <w:t>This websi</w:t>
      </w:r>
      <w:r w:rsidR="002E6D14" w:rsidRPr="00890234">
        <w:rPr>
          <w:rFonts w:ascii="Arial" w:hAnsi="Arial" w:cs="Arial"/>
          <w:sz w:val="24"/>
          <w:szCs w:val="24"/>
        </w:rPr>
        <w:t>te is used for gizmo activities).</w:t>
      </w:r>
    </w:p>
    <w:sectPr w:rsidR="00A77B3E" w:rsidRPr="00890234" w:rsidSect="00260F45">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882" w:rsidRDefault="00BD3882" w:rsidP="00260F45">
      <w:pPr>
        <w:spacing w:after="0" w:line="240" w:lineRule="auto"/>
      </w:pPr>
      <w:r>
        <w:separator/>
      </w:r>
    </w:p>
  </w:endnote>
  <w:endnote w:type="continuationSeparator" w:id="0">
    <w:p w:rsidR="00BD3882" w:rsidRDefault="00BD3882" w:rsidP="00260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882" w:rsidRDefault="00BD3882" w:rsidP="00260F45">
      <w:pPr>
        <w:spacing w:after="0" w:line="240" w:lineRule="auto"/>
      </w:pPr>
      <w:r>
        <w:separator/>
      </w:r>
    </w:p>
  </w:footnote>
  <w:footnote w:type="continuationSeparator" w:id="0">
    <w:p w:rsidR="00BD3882" w:rsidRDefault="00BD3882" w:rsidP="00260F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1452DC"/>
    <w:rsid w:val="00160CEC"/>
    <w:rsid w:val="0018294B"/>
    <w:rsid w:val="001E54BC"/>
    <w:rsid w:val="00214867"/>
    <w:rsid w:val="00260F45"/>
    <w:rsid w:val="002E6D14"/>
    <w:rsid w:val="00401DF2"/>
    <w:rsid w:val="00430F76"/>
    <w:rsid w:val="00433C23"/>
    <w:rsid w:val="00755F2F"/>
    <w:rsid w:val="00890234"/>
    <w:rsid w:val="008C133F"/>
    <w:rsid w:val="00996340"/>
    <w:rsid w:val="00A77B3E"/>
    <w:rsid w:val="00AA510F"/>
    <w:rsid w:val="00BA094B"/>
    <w:rsid w:val="00BD3882"/>
    <w:rsid w:val="00E75782"/>
  </w:rsids>
  <m:mathPr>
    <m:mathFont m:val="Cambria Math"/>
    <m:brkBin m:val="before"/>
    <m:brkBinSub m:val="--"/>
    <m:smallFrac m:val="0"/>
    <m:dispDef/>
    <m:lMargin m:val="0"/>
    <m:rMargin m:val="0"/>
    <m:defJc m:val="centerGroup"/>
    <m:wrapRight/>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Verdana" w:eastAsia="Verdana" w:hAnsi="Verdana" w:cs="Verdana"/>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line="240" w:lineRule="auto"/>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line="240" w:lineRule="auto"/>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after="300" w:line="240" w:lineRule="auto"/>
    </w:pPr>
    <w:rPr>
      <w:color w:val="252525"/>
      <w:sz w:val="52"/>
      <w:szCs w:val="52"/>
    </w:rPr>
  </w:style>
  <w:style w:type="paragraph" w:styleId="Subtitle">
    <w:name w:val="Subtitle"/>
    <w:basedOn w:val="Normal"/>
    <w:qFormat/>
    <w:rsid w:val="00EF7B96"/>
    <w:pPr>
      <w:spacing w:line="240" w:lineRule="auto"/>
    </w:pPr>
    <w:rPr>
      <w:i/>
      <w:iCs/>
      <w:color w:val="F07F09"/>
      <w:sz w:val="24"/>
      <w:szCs w:val="24"/>
    </w:rPr>
  </w:style>
  <w:style w:type="paragraph" w:styleId="BalloonText">
    <w:name w:val="Balloon Text"/>
    <w:basedOn w:val="Normal"/>
    <w:link w:val="BalloonTextChar"/>
    <w:rsid w:val="00260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60F45"/>
    <w:rPr>
      <w:rFonts w:ascii="Tahoma" w:eastAsia="Verdana" w:hAnsi="Tahoma" w:cs="Tahoma"/>
      <w:color w:val="000000"/>
      <w:sz w:val="16"/>
      <w:szCs w:val="16"/>
    </w:rPr>
  </w:style>
  <w:style w:type="paragraph" w:styleId="NoSpacing">
    <w:name w:val="No Spacing"/>
    <w:link w:val="NoSpacingChar"/>
    <w:uiPriority w:val="1"/>
    <w:qFormat/>
    <w:rsid w:val="00260F45"/>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260F45"/>
    <w:rPr>
      <w:rFonts w:asciiTheme="minorHAnsi" w:eastAsiaTheme="minorEastAsia" w:hAnsiTheme="minorHAnsi" w:cstheme="minorBidi"/>
      <w:sz w:val="22"/>
      <w:szCs w:val="22"/>
      <w:lang w:val="en-US" w:eastAsia="ja-JP"/>
    </w:rPr>
  </w:style>
  <w:style w:type="paragraph" w:styleId="Header">
    <w:name w:val="header"/>
    <w:basedOn w:val="Normal"/>
    <w:link w:val="HeaderChar"/>
    <w:rsid w:val="00260F45"/>
    <w:pPr>
      <w:tabs>
        <w:tab w:val="center" w:pos="4680"/>
        <w:tab w:val="right" w:pos="9360"/>
      </w:tabs>
      <w:spacing w:after="0" w:line="240" w:lineRule="auto"/>
    </w:pPr>
  </w:style>
  <w:style w:type="character" w:customStyle="1" w:styleId="HeaderChar">
    <w:name w:val="Header Char"/>
    <w:basedOn w:val="DefaultParagraphFont"/>
    <w:link w:val="Header"/>
    <w:rsid w:val="00260F45"/>
    <w:rPr>
      <w:rFonts w:ascii="Verdana" w:eastAsia="Verdana" w:hAnsi="Verdana" w:cs="Verdana"/>
      <w:color w:val="000000"/>
      <w:sz w:val="22"/>
      <w:szCs w:val="22"/>
    </w:rPr>
  </w:style>
  <w:style w:type="paragraph" w:styleId="Footer">
    <w:name w:val="footer"/>
    <w:basedOn w:val="Normal"/>
    <w:link w:val="FooterChar"/>
    <w:rsid w:val="00260F45"/>
    <w:pPr>
      <w:tabs>
        <w:tab w:val="center" w:pos="4680"/>
        <w:tab w:val="right" w:pos="9360"/>
      </w:tabs>
      <w:spacing w:after="0" w:line="240" w:lineRule="auto"/>
    </w:pPr>
  </w:style>
  <w:style w:type="character" w:customStyle="1" w:styleId="FooterChar">
    <w:name w:val="Footer Char"/>
    <w:basedOn w:val="DefaultParagraphFont"/>
    <w:link w:val="Footer"/>
    <w:rsid w:val="00260F45"/>
    <w:rPr>
      <w:rFonts w:ascii="Verdana" w:eastAsia="Verdana" w:hAnsi="Verdana" w:cs="Verdana"/>
      <w:color w:val="000000"/>
      <w:sz w:val="22"/>
      <w:szCs w:val="22"/>
    </w:rPr>
  </w:style>
  <w:style w:type="character" w:styleId="Hyperlink">
    <w:name w:val="Hyperlink"/>
    <w:basedOn w:val="DefaultParagraphFont"/>
    <w:rsid w:val="002E6D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Verdana" w:eastAsia="Verdana" w:hAnsi="Verdana" w:cs="Verdana"/>
      <w:color w:val="000000"/>
      <w:sz w:val="22"/>
      <w:szCs w:val="22"/>
    </w:rPr>
  </w:style>
  <w:style w:type="paragraph" w:styleId="Heading1">
    <w:name w:val="heading 1"/>
    <w:basedOn w:val="Normal"/>
    <w:next w:val="Normal"/>
    <w:qFormat/>
    <w:rsid w:val="00EF7B96"/>
    <w:pPr>
      <w:spacing w:before="240" w:after="60" w:line="240" w:lineRule="auto"/>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line="240" w:lineRule="auto"/>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line="240" w:lineRule="auto"/>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line="240" w:lineRule="auto"/>
      <w:outlineLvl w:val="3"/>
    </w:pPr>
    <w:rPr>
      <w:b/>
      <w:bCs/>
      <w:sz w:val="28"/>
      <w:szCs w:val="28"/>
    </w:rPr>
  </w:style>
  <w:style w:type="paragraph" w:styleId="Heading5">
    <w:name w:val="heading 5"/>
    <w:basedOn w:val="Normal"/>
    <w:next w:val="Normal"/>
    <w:qFormat/>
    <w:rsid w:val="00EF7B96"/>
    <w:pPr>
      <w:spacing w:before="240" w:after="60" w:line="240" w:lineRule="auto"/>
      <w:outlineLvl w:val="4"/>
    </w:pPr>
    <w:rPr>
      <w:b/>
      <w:bCs/>
      <w:i/>
      <w:iCs/>
      <w:sz w:val="26"/>
      <w:szCs w:val="26"/>
    </w:rPr>
  </w:style>
  <w:style w:type="paragraph" w:styleId="Heading6">
    <w:name w:val="heading 6"/>
    <w:basedOn w:val="Normal"/>
    <w:next w:val="Normal"/>
    <w:qFormat/>
    <w:rsid w:val="00EF7B96"/>
    <w:pPr>
      <w:spacing w:before="240" w:after="6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after="300" w:line="240" w:lineRule="auto"/>
    </w:pPr>
    <w:rPr>
      <w:color w:val="252525"/>
      <w:sz w:val="52"/>
      <w:szCs w:val="52"/>
    </w:rPr>
  </w:style>
  <w:style w:type="paragraph" w:styleId="Subtitle">
    <w:name w:val="Subtitle"/>
    <w:basedOn w:val="Normal"/>
    <w:qFormat/>
    <w:rsid w:val="00EF7B96"/>
    <w:pPr>
      <w:spacing w:line="240" w:lineRule="auto"/>
    </w:pPr>
    <w:rPr>
      <w:i/>
      <w:iCs/>
      <w:color w:val="F07F09"/>
      <w:sz w:val="24"/>
      <w:szCs w:val="24"/>
    </w:rPr>
  </w:style>
  <w:style w:type="paragraph" w:styleId="BalloonText">
    <w:name w:val="Balloon Text"/>
    <w:basedOn w:val="Normal"/>
    <w:link w:val="BalloonTextChar"/>
    <w:rsid w:val="00260F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60F45"/>
    <w:rPr>
      <w:rFonts w:ascii="Tahoma" w:eastAsia="Verdana" w:hAnsi="Tahoma" w:cs="Tahoma"/>
      <w:color w:val="000000"/>
      <w:sz w:val="16"/>
      <w:szCs w:val="16"/>
    </w:rPr>
  </w:style>
  <w:style w:type="paragraph" w:styleId="NoSpacing">
    <w:name w:val="No Spacing"/>
    <w:link w:val="NoSpacingChar"/>
    <w:uiPriority w:val="1"/>
    <w:qFormat/>
    <w:rsid w:val="00260F45"/>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260F45"/>
    <w:rPr>
      <w:rFonts w:asciiTheme="minorHAnsi" w:eastAsiaTheme="minorEastAsia" w:hAnsiTheme="minorHAnsi" w:cstheme="minorBidi"/>
      <w:sz w:val="22"/>
      <w:szCs w:val="22"/>
      <w:lang w:val="en-US" w:eastAsia="ja-JP"/>
    </w:rPr>
  </w:style>
  <w:style w:type="paragraph" w:styleId="Header">
    <w:name w:val="header"/>
    <w:basedOn w:val="Normal"/>
    <w:link w:val="HeaderChar"/>
    <w:rsid w:val="00260F45"/>
    <w:pPr>
      <w:tabs>
        <w:tab w:val="center" w:pos="4680"/>
        <w:tab w:val="right" w:pos="9360"/>
      </w:tabs>
      <w:spacing w:after="0" w:line="240" w:lineRule="auto"/>
    </w:pPr>
  </w:style>
  <w:style w:type="character" w:customStyle="1" w:styleId="HeaderChar">
    <w:name w:val="Header Char"/>
    <w:basedOn w:val="DefaultParagraphFont"/>
    <w:link w:val="Header"/>
    <w:rsid w:val="00260F45"/>
    <w:rPr>
      <w:rFonts w:ascii="Verdana" w:eastAsia="Verdana" w:hAnsi="Verdana" w:cs="Verdana"/>
      <w:color w:val="000000"/>
      <w:sz w:val="22"/>
      <w:szCs w:val="22"/>
    </w:rPr>
  </w:style>
  <w:style w:type="paragraph" w:styleId="Footer">
    <w:name w:val="footer"/>
    <w:basedOn w:val="Normal"/>
    <w:link w:val="FooterChar"/>
    <w:rsid w:val="00260F45"/>
    <w:pPr>
      <w:tabs>
        <w:tab w:val="center" w:pos="4680"/>
        <w:tab w:val="right" w:pos="9360"/>
      </w:tabs>
      <w:spacing w:after="0" w:line="240" w:lineRule="auto"/>
    </w:pPr>
  </w:style>
  <w:style w:type="character" w:customStyle="1" w:styleId="FooterChar">
    <w:name w:val="Footer Char"/>
    <w:basedOn w:val="DefaultParagraphFont"/>
    <w:link w:val="Footer"/>
    <w:rsid w:val="00260F45"/>
    <w:rPr>
      <w:rFonts w:ascii="Verdana" w:eastAsia="Verdana" w:hAnsi="Verdana" w:cs="Verdana"/>
      <w:color w:val="000000"/>
      <w:sz w:val="22"/>
      <w:szCs w:val="22"/>
    </w:rPr>
  </w:style>
  <w:style w:type="character" w:styleId="Hyperlink">
    <w:name w:val="Hyperlink"/>
    <w:basedOn w:val="DefaultParagraphFont"/>
    <w:rsid w:val="002E6D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xplorelearning.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hysics.bu.edu/py106/notes/Circuits.html" TargetMode="External"/><Relationship Id="rId5" Type="http://schemas.openxmlformats.org/officeDocument/2006/relationships/webSettings" Target="webSettings.xml"/><Relationship Id="rId10" Type="http://schemas.openxmlformats.org/officeDocument/2006/relationships/hyperlink" Target="http://www.allaboutcircuits.com/vol_1/chpt_5/1.html"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33A5-90E5-4DF6-ADED-A2ECB006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Series vs. Parallel Circuits</vt:lpstr>
    </vt:vector>
  </TitlesOfParts>
  <Company>Hewlett-Packard</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Series vs. Parallel Circuits</dc:title>
  <dc:creator>Diana Restua &amp; Haxhi Dvorani</dc:creator>
  <cp:lastModifiedBy>cdsolorzano</cp:lastModifiedBy>
  <cp:revision>2</cp:revision>
  <cp:lastPrinted>2012-07-19T23:25:00Z</cp:lastPrinted>
  <dcterms:created xsi:type="dcterms:W3CDTF">2012-07-27T04:28:00Z</dcterms:created>
  <dcterms:modified xsi:type="dcterms:W3CDTF">2012-07-27T04:28:00Z</dcterms:modified>
</cp:coreProperties>
</file>